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230" w14:textId="77777777" w:rsidR="000657A0" w:rsidRPr="00C64A71" w:rsidRDefault="00BC36DE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  <w:r>
        <w:rPr>
          <w:rFonts w:ascii="Arial" w:eastAsia="ＭＳ ゴシック" w:hAnsi="Arial" w:cs="Arial" w:hint="eastAsia"/>
          <w:spacing w:val="2"/>
          <w:sz w:val="24"/>
          <w:szCs w:val="24"/>
        </w:rPr>
        <w:t>YY/MM/DD</w:t>
      </w:r>
    </w:p>
    <w:p w14:paraId="111F5CE5" w14:textId="77777777" w:rsidR="00E30399" w:rsidRPr="00C64A71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</w:p>
    <w:p w14:paraId="7B3B6C2B" w14:textId="77777777" w:rsidR="000657A0" w:rsidRPr="00C64A71" w:rsidRDefault="00BC36DE" w:rsidP="000657A0">
      <w:pPr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To </w:t>
      </w:r>
      <w:r w:rsidR="00231836">
        <w:rPr>
          <w:rFonts w:ascii="Arial" w:eastAsia="ＭＳ ゴシック" w:hAnsi="Arial" w:cs="Arial"/>
          <w:sz w:val="24"/>
        </w:rPr>
        <w:t>the Embassy of Japan in Sweden</w:t>
      </w:r>
    </w:p>
    <w:p w14:paraId="31B1A98E" w14:textId="77777777" w:rsidR="00E30399" w:rsidRPr="00C64A71" w:rsidRDefault="00E30399" w:rsidP="000657A0">
      <w:pPr>
        <w:rPr>
          <w:rFonts w:ascii="Arial" w:eastAsia="ＭＳ ゴシック" w:hAnsi="Arial" w:cs="Arial"/>
          <w:sz w:val="24"/>
          <w:lang w:eastAsia="zh-TW"/>
        </w:rPr>
      </w:pPr>
    </w:p>
    <w:p w14:paraId="07C270D9" w14:textId="77777777" w:rsidR="00BC36DE" w:rsidRDefault="00BC36DE" w:rsidP="002544B2">
      <w:pPr>
        <w:ind w:firstLineChars="1122" w:firstLine="2693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(Appl</w:t>
      </w:r>
      <w:r w:rsidR="002544B2">
        <w:rPr>
          <w:rFonts w:ascii="Arial" w:eastAsia="ＭＳ ゴシック" w:hAnsi="Arial" w:cs="Arial" w:hint="eastAsia"/>
          <w:sz w:val="24"/>
        </w:rPr>
        <w:t>ying Organization</w:t>
      </w:r>
      <w:r>
        <w:rPr>
          <w:rFonts w:ascii="Arial" w:eastAsia="ＭＳ ゴシック" w:hAnsi="Arial" w:cs="Arial" w:hint="eastAsia"/>
          <w:sz w:val="24"/>
        </w:rPr>
        <w:t>)</w:t>
      </w:r>
    </w:p>
    <w:p w14:paraId="496FFA84" w14:textId="77777777" w:rsidR="000657A0" w:rsidRPr="00C64A71" w:rsidRDefault="00BC36DE" w:rsidP="00BC36DE">
      <w:pPr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Postal code:</w:t>
      </w:r>
      <w:r w:rsidR="00231836">
        <w:rPr>
          <w:rFonts w:ascii="Arial" w:eastAsia="ＭＳ ゴシック" w:hAnsi="Arial" w:cs="Arial"/>
          <w:sz w:val="24"/>
          <w:lang w:eastAsia="zh-TW"/>
        </w:rPr>
        <w:t xml:space="preserve">　　　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　</w:t>
      </w:r>
    </w:p>
    <w:p w14:paraId="67EA70F1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 xml:space="preserve"> Address:</w:t>
      </w:r>
    </w:p>
    <w:p w14:paraId="27FBC956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>Organization name:</w:t>
      </w:r>
      <w:r w:rsidR="00231836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BC36DE">
        <w:rPr>
          <w:rFonts w:ascii="Arial" w:eastAsia="ＭＳ ゴシック" w:hAnsi="Arial" w:cs="Arial" w:hint="eastAsia"/>
          <w:sz w:val="24"/>
        </w:rPr>
        <w:t>Seal</w:t>
      </w:r>
      <w:r w:rsidR="00231836">
        <w:rPr>
          <w:rFonts w:ascii="Arial" w:eastAsia="ＭＳ ゴシック" w:hAnsi="Arial" w:cs="Arial"/>
          <w:sz w:val="24"/>
        </w:rPr>
        <w:t xml:space="preserve"> or sign</w:t>
      </w:r>
    </w:p>
    <w:p w14:paraId="01679E6B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Title of representative:</w:t>
      </w:r>
    </w:p>
    <w:p w14:paraId="7F352EDB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2544B2">
        <w:rPr>
          <w:rFonts w:ascii="Arial" w:eastAsia="ＭＳ ゴシック" w:hAnsi="Arial" w:cs="Arial" w:hint="eastAsia"/>
          <w:sz w:val="24"/>
        </w:rPr>
        <w:t>Name of r</w:t>
      </w:r>
      <w:r w:rsidR="00BC36DE">
        <w:rPr>
          <w:rFonts w:ascii="Arial" w:eastAsia="ＭＳ ゴシック" w:hAnsi="Arial" w:cs="Arial" w:hint="eastAsia"/>
          <w:sz w:val="24"/>
        </w:rPr>
        <w:t>epresentative:</w:t>
      </w:r>
    </w:p>
    <w:p w14:paraId="36538C69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Telephone number:</w:t>
      </w:r>
    </w:p>
    <w:p w14:paraId="3E3E591C" w14:textId="77777777" w:rsidR="000657A0" w:rsidRPr="00C64A71" w:rsidRDefault="000657A0" w:rsidP="000657A0">
      <w:pPr>
        <w:rPr>
          <w:rFonts w:ascii="Arial" w:eastAsia="ＭＳ ゴシック" w:hAnsi="Arial" w:cs="Arial" w:hint="eastAsia"/>
          <w:sz w:val="24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 xml:space="preserve">Name of </w:t>
      </w:r>
      <w:r w:rsidR="00E133A8">
        <w:rPr>
          <w:rFonts w:ascii="Arial" w:eastAsia="ＭＳ ゴシック" w:hAnsi="Arial" w:cs="Arial"/>
          <w:sz w:val="24"/>
        </w:rPr>
        <w:t>responsible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BC36DE">
        <w:rPr>
          <w:rFonts w:ascii="Arial" w:eastAsia="ＭＳ ゴシック" w:hAnsi="Arial" w:cs="Arial" w:hint="eastAsia"/>
          <w:sz w:val="24"/>
        </w:rPr>
        <w:t>person:</w:t>
      </w:r>
    </w:p>
    <w:p w14:paraId="78ED4D27" w14:textId="77777777" w:rsidR="000657A0" w:rsidRPr="00C64A71" w:rsidRDefault="000657A0" w:rsidP="000657A0">
      <w:pPr>
        <w:jc w:val="left"/>
        <w:rPr>
          <w:rFonts w:ascii="Arial" w:eastAsia="ＭＳ ゴシック" w:hAnsi="Arial" w:cs="Arial"/>
          <w:sz w:val="24"/>
          <w:lang w:eastAsia="zh-CN"/>
        </w:rPr>
      </w:pPr>
    </w:p>
    <w:p w14:paraId="42B5C409" w14:textId="77777777" w:rsidR="00A40BD8" w:rsidRDefault="00C64A71" w:rsidP="00E133A8">
      <w:pPr>
        <w:jc w:val="center"/>
        <w:rPr>
          <w:rFonts w:ascii="Arial" w:eastAsia="ＭＳ ゴシック" w:hAnsi="Arial" w:cs="Arial" w:hint="eastAsia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Application </w:t>
      </w:r>
      <w:r w:rsidR="00E133A8">
        <w:rPr>
          <w:rFonts w:ascii="Arial" w:eastAsia="ＭＳ ゴシック" w:hAnsi="Arial" w:cs="Arial"/>
          <w:b/>
          <w:sz w:val="28"/>
        </w:rPr>
        <w:t xml:space="preserve">to 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the </w:t>
      </w:r>
      <w:r w:rsidR="00231836">
        <w:rPr>
          <w:rFonts w:ascii="Arial" w:eastAsia="ＭＳ ゴシック" w:hAnsi="Arial" w:cs="Arial"/>
          <w:b/>
          <w:sz w:val="28"/>
        </w:rPr>
        <w:t>Embassy of Japan in Sweden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 </w:t>
      </w:r>
    </w:p>
    <w:p w14:paraId="522E5247" w14:textId="77777777" w:rsidR="000657A0" w:rsidRPr="00C64A71" w:rsidRDefault="00C64A71" w:rsidP="00E133A8">
      <w:pPr>
        <w:jc w:val="center"/>
        <w:rPr>
          <w:rFonts w:ascii="Arial" w:eastAsia="ＭＳ ゴシック" w:hAnsi="Arial" w:cs="Arial" w:hint="eastAsia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for Nominal Support </w:t>
      </w:r>
      <w:r w:rsidR="00E133A8">
        <w:rPr>
          <w:rFonts w:ascii="Arial" w:eastAsia="ＭＳ ゴシック" w:hAnsi="Arial" w:cs="Arial"/>
          <w:b/>
          <w:sz w:val="28"/>
        </w:rPr>
        <w:t>and Pledge</w:t>
      </w:r>
    </w:p>
    <w:p w14:paraId="561752CC" w14:textId="77777777" w:rsidR="000657A0" w:rsidRPr="00C64A71" w:rsidRDefault="000657A0" w:rsidP="000657A0">
      <w:pPr>
        <w:jc w:val="center"/>
        <w:rPr>
          <w:rFonts w:ascii="Arial" w:eastAsia="ＭＳ ゴシック" w:hAnsi="Arial" w:cs="Arial"/>
          <w:sz w:val="24"/>
          <w:lang w:eastAsia="zh-TW"/>
        </w:rPr>
      </w:pPr>
    </w:p>
    <w:p w14:paraId="57D03041" w14:textId="77777777" w:rsidR="000657A0" w:rsidRDefault="007A0367" w:rsidP="001229D1">
      <w:pPr>
        <w:ind w:firstLineChars="100" w:firstLine="24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 w:rsidR="002544B2">
        <w:rPr>
          <w:rFonts w:ascii="Arial" w:eastAsia="ＭＳ ゴシック" w:hAnsi="Arial" w:cs="Arial" w:hint="eastAsia"/>
          <w:sz w:val="24"/>
        </w:rPr>
        <w:t>e</w:t>
      </w:r>
      <w:r w:rsidR="00BC36DE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>ubmit this application form and other designated documents</w:t>
      </w:r>
      <w:r>
        <w:rPr>
          <w:rFonts w:ascii="Arial" w:eastAsia="ＭＳ ゴシック" w:hAnsi="Arial" w:cs="Arial"/>
          <w:sz w:val="24"/>
        </w:rPr>
        <w:t xml:space="preserve"> to </w:t>
      </w:r>
      <w:r w:rsidR="00E133A8">
        <w:rPr>
          <w:rFonts w:ascii="Arial" w:eastAsia="ＭＳ ゴシック" w:hAnsi="Arial" w:cs="Arial" w:hint="eastAsia"/>
          <w:sz w:val="24"/>
        </w:rPr>
        <w:t xml:space="preserve">the </w:t>
      </w:r>
      <w:r w:rsidR="00231836">
        <w:rPr>
          <w:rFonts w:ascii="Arial" w:eastAsia="ＭＳ ゴシック" w:hAnsi="Arial" w:cs="Arial"/>
          <w:sz w:val="24"/>
        </w:rPr>
        <w:t xml:space="preserve">Embassy of Japan in Sweden </w:t>
      </w:r>
      <w:r w:rsidR="00E133A8">
        <w:rPr>
          <w:rFonts w:ascii="Arial" w:eastAsia="ＭＳ ゴシック" w:hAnsi="Arial" w:cs="Arial"/>
          <w:sz w:val="24"/>
        </w:rPr>
        <w:t xml:space="preserve">to </w:t>
      </w:r>
      <w:r w:rsidR="00BC36DE">
        <w:rPr>
          <w:rFonts w:ascii="Arial" w:eastAsia="ＭＳ ゴシック" w:hAnsi="Arial" w:cs="Arial" w:hint="eastAsia"/>
          <w:sz w:val="24"/>
        </w:rPr>
        <w:t xml:space="preserve">apply for nominal support </w:t>
      </w:r>
      <w:r>
        <w:rPr>
          <w:rFonts w:ascii="Arial" w:eastAsia="ＭＳ ゴシック" w:hAnsi="Arial" w:cs="Arial"/>
          <w:sz w:val="24"/>
        </w:rPr>
        <w:t>in relation to</w:t>
      </w:r>
      <w:r>
        <w:rPr>
          <w:rFonts w:ascii="Arial" w:eastAsia="ＭＳ ゴシック" w:hAnsi="Arial" w:cs="Arial" w:hint="eastAsia"/>
          <w:sz w:val="24"/>
        </w:rPr>
        <w:t xml:space="preserve"> hosting the project described below</w:t>
      </w:r>
      <w:r w:rsidR="001229D1">
        <w:rPr>
          <w:rFonts w:ascii="Arial" w:eastAsia="ＭＳ ゴシック" w:hAnsi="Arial" w:cs="Arial" w:hint="eastAsia"/>
          <w:sz w:val="24"/>
        </w:rPr>
        <w:t>.</w:t>
      </w:r>
    </w:p>
    <w:p w14:paraId="68D806C7" w14:textId="77777777" w:rsidR="000657A0" w:rsidRPr="00F571A0" w:rsidRDefault="00E133A8" w:rsidP="00F571A0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Should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nominal support </w:t>
      </w:r>
      <w:r>
        <w:rPr>
          <w:rFonts w:ascii="Arial" w:eastAsia="ＭＳ ゴシック" w:hAnsi="Arial" w:cs="Arial"/>
          <w:sz w:val="24"/>
        </w:rPr>
        <w:t>be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granted,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>
        <w:rPr>
          <w:rFonts w:ascii="Arial" w:eastAsia="ＭＳ ゴシック" w:hAnsi="Arial" w:cs="Arial" w:hint="eastAsia"/>
          <w:sz w:val="24"/>
        </w:rPr>
        <w:t xml:space="preserve"> pledge t</w:t>
      </w:r>
      <w:r w:rsidR="007A0367">
        <w:rPr>
          <w:rFonts w:ascii="Arial" w:eastAsia="ＭＳ ゴシック" w:hAnsi="Arial" w:cs="Arial"/>
          <w:sz w:val="24"/>
        </w:rPr>
        <w:t>o</w:t>
      </w:r>
      <w:r w:rsidR="001229D1">
        <w:rPr>
          <w:rFonts w:ascii="Arial" w:eastAsia="ＭＳ ゴシック" w:hAnsi="Arial" w:cs="Arial" w:hint="eastAsia"/>
          <w:sz w:val="24"/>
        </w:rPr>
        <w:t xml:space="preserve"> observe the </w:t>
      </w:r>
      <w:r>
        <w:rPr>
          <w:rFonts w:ascii="Arial" w:eastAsia="ＭＳ ゴシック" w:hAnsi="Arial" w:cs="Arial"/>
          <w:sz w:val="24"/>
        </w:rPr>
        <w:t xml:space="preserve">matters specified </w:t>
      </w:r>
      <w:r w:rsidR="0065242D">
        <w:rPr>
          <w:rFonts w:ascii="Arial" w:eastAsia="ＭＳ ゴシック" w:hAnsi="Arial" w:cs="Arial"/>
          <w:sz w:val="24"/>
        </w:rPr>
        <w:t>under</w:t>
      </w:r>
      <w:r>
        <w:rPr>
          <w:rFonts w:ascii="Arial" w:eastAsia="ＭＳ ゴシック" w:hAnsi="Arial" w:cs="Arial"/>
          <w:sz w:val="24"/>
        </w:rPr>
        <w:t xml:space="preserve"> 4. below</w:t>
      </w:r>
      <w:r w:rsidR="001229D1">
        <w:rPr>
          <w:rFonts w:ascii="Arial" w:eastAsia="ＭＳ ゴシック" w:hAnsi="Arial" w:cs="Arial" w:hint="eastAsia"/>
          <w:sz w:val="24"/>
        </w:rPr>
        <w:t xml:space="preserve">. </w:t>
      </w:r>
      <w:r w:rsidR="001229D1" w:rsidRPr="001229D1">
        <w:rPr>
          <w:rFonts w:ascii="Arial" w:eastAsia="ＭＳ ゴシック" w:hAnsi="Arial" w:cs="Arial"/>
          <w:sz w:val="24"/>
        </w:rPr>
        <w:t xml:space="preserve">In the event </w:t>
      </w:r>
      <w:r w:rsidR="001229D1">
        <w:rPr>
          <w:rFonts w:ascii="Arial" w:eastAsia="ＭＳ ゴシック" w:hAnsi="Arial" w:cs="Arial" w:hint="eastAsia"/>
          <w:sz w:val="24"/>
        </w:rPr>
        <w:t xml:space="preserve">that the </w:t>
      </w:r>
      <w:r w:rsidR="00231836">
        <w:rPr>
          <w:rFonts w:ascii="Arial" w:eastAsia="ＭＳ ゴシック" w:hAnsi="Arial" w:cs="Arial"/>
          <w:sz w:val="24"/>
        </w:rPr>
        <w:t xml:space="preserve">Embassy </w:t>
      </w:r>
      <w:r w:rsidR="001229D1">
        <w:rPr>
          <w:rFonts w:ascii="Arial" w:eastAsia="ＭＳ ゴシック" w:hAnsi="Arial" w:cs="Arial" w:hint="eastAsia"/>
          <w:sz w:val="24"/>
        </w:rPr>
        <w:t>finds</w:t>
      </w:r>
      <w:r w:rsidR="001229D1" w:rsidRPr="001229D1">
        <w:rPr>
          <w:rFonts w:ascii="Arial" w:eastAsia="ＭＳ ゴシック" w:hAnsi="Arial" w:cs="Arial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>any</w:t>
      </w:r>
      <w:r w:rsidR="001229D1" w:rsidRPr="001229D1">
        <w:rPr>
          <w:rFonts w:ascii="Arial" w:eastAsia="ＭＳ ゴシック" w:hAnsi="Arial" w:cs="Arial"/>
          <w:sz w:val="24"/>
        </w:rPr>
        <w:t xml:space="preserve"> violation of t</w:t>
      </w:r>
      <w:r w:rsidR="001229D1">
        <w:rPr>
          <w:rFonts w:ascii="Arial" w:eastAsia="ＭＳ ゴシック" w:hAnsi="Arial" w:cs="Arial" w:hint="eastAsia"/>
          <w:sz w:val="24"/>
        </w:rPr>
        <w:t>his pledge</w:t>
      </w:r>
      <w:r w:rsidR="001229D1" w:rsidRPr="001229D1">
        <w:rPr>
          <w:rFonts w:ascii="Arial" w:eastAsia="ＭＳ ゴシック" w:hAnsi="Arial" w:cs="Arial"/>
          <w:sz w:val="24"/>
        </w:rPr>
        <w:t xml:space="preserve">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 w:rsidRPr="001229D1">
        <w:rPr>
          <w:rFonts w:ascii="Arial" w:eastAsia="ＭＳ ゴシック" w:hAnsi="Arial" w:cs="Arial"/>
          <w:sz w:val="24"/>
        </w:rPr>
        <w:t xml:space="preserve"> will raise no objection to </w:t>
      </w:r>
      <w:r w:rsidR="007A0367">
        <w:rPr>
          <w:rFonts w:ascii="Arial" w:eastAsia="ＭＳ ゴシック" w:hAnsi="Arial" w:cs="Arial"/>
          <w:sz w:val="24"/>
        </w:rPr>
        <w:t xml:space="preserve">revocation </w:t>
      </w:r>
      <w:r w:rsidR="0065242D" w:rsidRPr="001229D1">
        <w:rPr>
          <w:rFonts w:ascii="Arial" w:eastAsia="ＭＳ ゴシック" w:hAnsi="Arial" w:cs="Arial"/>
          <w:sz w:val="24"/>
        </w:rPr>
        <w:t>by the</w:t>
      </w:r>
      <w:r w:rsidR="00231836">
        <w:rPr>
          <w:rFonts w:ascii="Arial" w:eastAsia="ＭＳ ゴシック" w:hAnsi="Arial" w:cs="Arial"/>
          <w:sz w:val="24"/>
        </w:rPr>
        <w:t xml:space="preserve"> Embassy</w:t>
      </w:r>
      <w:r w:rsidR="0065242D">
        <w:rPr>
          <w:rFonts w:ascii="Arial" w:eastAsia="ＭＳ ゴシック" w:hAnsi="Arial" w:cs="Arial"/>
          <w:sz w:val="24"/>
        </w:rPr>
        <w:t xml:space="preserve"> </w:t>
      </w:r>
      <w:r w:rsidR="007A0367">
        <w:rPr>
          <w:rFonts w:ascii="Arial" w:eastAsia="ＭＳ ゴシック" w:hAnsi="Arial" w:cs="Arial"/>
          <w:sz w:val="24"/>
        </w:rPr>
        <w:t>of permission to use said nominal support</w:t>
      </w:r>
      <w:r w:rsidR="0050601D">
        <w:rPr>
          <w:rFonts w:ascii="Arial" w:eastAsia="ＭＳ ゴシック" w:hAnsi="Arial" w:cs="Arial" w:hint="eastAsia"/>
          <w:sz w:val="24"/>
        </w:rPr>
        <w:t>.</w:t>
      </w:r>
    </w:p>
    <w:p w14:paraId="4288DFFA" w14:textId="77777777" w:rsidR="000657A0" w:rsidRPr="00C64A71" w:rsidRDefault="000657A0" w:rsidP="000657A0">
      <w:pPr>
        <w:rPr>
          <w:rFonts w:ascii="Arial" w:hAnsi="Arial" w:cs="Arial"/>
        </w:rPr>
      </w:pPr>
    </w:p>
    <w:p w14:paraId="180551F0" w14:textId="77777777" w:rsidR="000657A0" w:rsidRPr="00C64A71" w:rsidRDefault="00C64A71" w:rsidP="00C64A71">
      <w:pPr>
        <w:ind w:left="242"/>
        <w:jc w:val="left"/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</w:rPr>
        <w:t xml:space="preserve">1. </w:t>
      </w:r>
      <w:r>
        <w:rPr>
          <w:rFonts w:ascii="Arial" w:eastAsia="ＭＳ ゴシック" w:hAnsi="Arial" w:cs="Arial" w:hint="eastAsia"/>
          <w:sz w:val="24"/>
        </w:rPr>
        <w:t xml:space="preserve">Project </w:t>
      </w:r>
      <w:r w:rsidR="002544B2">
        <w:rPr>
          <w:rFonts w:ascii="Arial" w:eastAsia="ＭＳ ゴシック" w:hAnsi="Arial" w:cs="Arial" w:hint="eastAsia"/>
          <w:sz w:val="24"/>
        </w:rPr>
        <w:t>title</w:t>
      </w:r>
    </w:p>
    <w:p w14:paraId="1F252F0B" w14:textId="77777777"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14:paraId="708A7E14" w14:textId="77777777" w:rsidR="00E1577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2. </w:t>
      </w:r>
      <w:r w:rsidR="002544B2">
        <w:rPr>
          <w:rFonts w:ascii="Arial" w:eastAsia="ＭＳ ゴシック" w:hAnsi="Arial" w:cs="Arial" w:hint="eastAsia"/>
          <w:sz w:val="24"/>
        </w:rPr>
        <w:t>Name of h</w:t>
      </w:r>
      <w:r w:rsidR="0050601D">
        <w:rPr>
          <w:rFonts w:ascii="Arial" w:eastAsia="ＭＳ ゴシック" w:hAnsi="Arial" w:cs="Arial" w:hint="eastAsia"/>
          <w:sz w:val="24"/>
        </w:rPr>
        <w:t>osting o</w:t>
      </w:r>
      <w:r w:rsidR="002544B2">
        <w:rPr>
          <w:rFonts w:ascii="Arial" w:eastAsia="ＭＳ ゴシック" w:hAnsi="Arial" w:cs="Arial" w:hint="eastAsia"/>
          <w:sz w:val="24"/>
        </w:rPr>
        <w:t>rganization</w:t>
      </w:r>
    </w:p>
    <w:p w14:paraId="0C13B13E" w14:textId="77777777"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14:paraId="6A834142" w14:textId="77777777" w:rsidR="00F12025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3. </w:t>
      </w:r>
      <w:r w:rsidR="0065242D">
        <w:rPr>
          <w:rFonts w:ascii="Arial" w:eastAsia="ＭＳ ゴシック" w:hAnsi="Arial" w:cs="Arial"/>
          <w:sz w:val="24"/>
        </w:rPr>
        <w:t>N</w:t>
      </w:r>
      <w:r>
        <w:rPr>
          <w:rFonts w:ascii="Arial" w:eastAsia="ＭＳ ゴシック" w:hAnsi="Arial" w:cs="Arial" w:hint="eastAsia"/>
          <w:sz w:val="24"/>
        </w:rPr>
        <w:t>ominal support, etc.</w:t>
      </w:r>
      <w:r w:rsidR="0065242D">
        <w:rPr>
          <w:rFonts w:ascii="Arial" w:eastAsia="ＭＳ ゴシック" w:hAnsi="Arial" w:cs="Arial"/>
          <w:sz w:val="24"/>
        </w:rPr>
        <w:t xml:space="preserve"> sought</w:t>
      </w:r>
    </w:p>
    <w:p w14:paraId="486B617C" w14:textId="77777777" w:rsidR="00F571A0" w:rsidRDefault="00231836" w:rsidP="00F571A0">
      <w:pPr>
        <w:ind w:left="284" w:firstLine="556"/>
        <w:jc w:val="left"/>
        <w:rPr>
          <w:rFonts w:ascii="Arial" w:eastAsia="ＭＳ ゴシック" w:hAnsi="Arial" w:cs="Arial"/>
          <w:sz w:val="18"/>
          <w:szCs w:val="18"/>
        </w:rPr>
      </w:pPr>
      <w:r w:rsidRPr="00231836">
        <w:rPr>
          <w:rFonts w:ascii="Arial" w:eastAsia="ＭＳ ゴシック" w:hAnsi="Arial" w:cs="Arial"/>
          <w:sz w:val="18"/>
          <w:szCs w:val="18"/>
        </w:rPr>
        <w:t>Example:</w:t>
      </w:r>
      <w:r>
        <w:rPr>
          <w:rFonts w:ascii="Arial" w:eastAsia="ＭＳ ゴシック" w:hAnsi="Arial" w:cs="Arial"/>
          <w:sz w:val="18"/>
          <w:szCs w:val="18"/>
        </w:rPr>
        <w:t xml:space="preserve"> Eng.</w:t>
      </w:r>
      <w:r w:rsidRPr="00231836">
        <w:rPr>
          <w:rFonts w:ascii="Arial" w:eastAsia="ＭＳ ゴシック" w:hAnsi="Arial" w:cs="Arial"/>
          <w:sz w:val="18"/>
          <w:szCs w:val="18"/>
        </w:rPr>
        <w:t xml:space="preserve"> “Under the auspices of the Embassy of Japan in Sweden”</w:t>
      </w:r>
      <w:r>
        <w:rPr>
          <w:rFonts w:ascii="Arial" w:eastAsia="ＭＳ ゴシック" w:hAnsi="Arial" w:cs="Arial"/>
          <w:sz w:val="18"/>
          <w:szCs w:val="18"/>
        </w:rPr>
        <w:t xml:space="preserve">, </w:t>
      </w:r>
    </w:p>
    <w:p w14:paraId="5A87AA16" w14:textId="77777777" w:rsidR="00F571A0" w:rsidRPr="00F571A0" w:rsidRDefault="00231836" w:rsidP="00F571A0">
      <w:pPr>
        <w:spacing w:after="240"/>
        <w:ind w:left="1124" w:firstLine="556"/>
        <w:jc w:val="left"/>
        <w:rPr>
          <w:rFonts w:ascii="Arial" w:eastAsia="ＭＳ ゴシック" w:hAnsi="Arial" w:cs="Arial"/>
          <w:sz w:val="18"/>
          <w:szCs w:val="18"/>
          <w:lang w:val="sv-SE"/>
        </w:rPr>
      </w:pPr>
      <w:r w:rsidRPr="00F571A0">
        <w:rPr>
          <w:rFonts w:ascii="Arial" w:eastAsia="ＭＳ ゴシック" w:hAnsi="Arial" w:cs="Arial"/>
          <w:sz w:val="18"/>
          <w:szCs w:val="18"/>
          <w:lang w:val="sv-SE"/>
        </w:rPr>
        <w:t xml:space="preserve">Sv. </w:t>
      </w:r>
      <w:r w:rsidRPr="00231836">
        <w:rPr>
          <w:rFonts w:ascii="Arial" w:eastAsia="ＭＳ ゴシック" w:hAnsi="Arial" w:cs="Arial"/>
          <w:sz w:val="18"/>
          <w:szCs w:val="18"/>
          <w:lang w:val="sv-SE"/>
        </w:rPr>
        <w:t xml:space="preserve">“Med stöd av Japanska Ambassaden </w:t>
      </w:r>
      <w:r>
        <w:rPr>
          <w:rFonts w:ascii="Arial" w:eastAsia="ＭＳ ゴシック" w:hAnsi="Arial" w:cs="Arial"/>
          <w:sz w:val="18"/>
          <w:szCs w:val="18"/>
          <w:lang w:val="sv-SE"/>
        </w:rPr>
        <w:t xml:space="preserve">i </w:t>
      </w:r>
      <w:r w:rsidRPr="00231836">
        <w:rPr>
          <w:rFonts w:ascii="Arial" w:eastAsia="ＭＳ ゴシック" w:hAnsi="Arial" w:cs="Arial"/>
          <w:sz w:val="18"/>
          <w:szCs w:val="18"/>
          <w:lang w:val="sv-SE"/>
        </w:rPr>
        <w:t>Sverige”</w:t>
      </w:r>
    </w:p>
    <w:p w14:paraId="2194F83E" w14:textId="77777777" w:rsidR="000657A0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4. Matters to be observed</w:t>
      </w:r>
    </w:p>
    <w:p w14:paraId="6B042BBA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 xml:space="preserve">(1) </w:t>
      </w:r>
      <w:r>
        <w:rPr>
          <w:rFonts w:ascii="Arial" w:eastAsia="ＭＳ ゴシック" w:hAnsi="Arial" w:cs="Arial" w:hint="eastAsia"/>
          <w:sz w:val="18"/>
          <w:szCs w:val="18"/>
        </w:rPr>
        <w:tab/>
        <w:t>The hosting organization (and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)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be </w:t>
      </w:r>
      <w:r w:rsidR="0045207E">
        <w:rPr>
          <w:rFonts w:ascii="Arial" w:eastAsia="ＭＳ ゴシック" w:hAnsi="Arial" w:cs="Arial"/>
          <w:sz w:val="18"/>
          <w:szCs w:val="18"/>
        </w:rPr>
        <w:t>completely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responsible for the project and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pay </w:t>
      </w:r>
      <w:r w:rsidRPr="0050601D">
        <w:rPr>
          <w:rFonts w:ascii="Arial" w:eastAsia="ＭＳ ゴシック" w:hAnsi="Arial" w:cs="Arial"/>
          <w:sz w:val="18"/>
          <w:szCs w:val="18"/>
        </w:rPr>
        <w:t>careful attention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5207E">
        <w:rPr>
          <w:rFonts w:ascii="Arial" w:eastAsia="ＭＳ ゴシック" w:hAnsi="Arial" w:cs="Arial"/>
          <w:sz w:val="18"/>
          <w:szCs w:val="18"/>
        </w:rPr>
        <w:t>to</w:t>
      </w:r>
      <w:r>
        <w:rPr>
          <w:rFonts w:ascii="Arial" w:eastAsia="ＭＳ ゴシック" w:hAnsi="Arial" w:cs="Arial" w:hint="eastAsia"/>
          <w:sz w:val="18"/>
          <w:szCs w:val="18"/>
        </w:rPr>
        <w:t xml:space="preserve"> safety in carrying out the project.</w:t>
      </w:r>
    </w:p>
    <w:p w14:paraId="1A0E6A2C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(2)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The </w:t>
      </w:r>
      <w:r w:rsidR="0045207E">
        <w:rPr>
          <w:rFonts w:ascii="Arial" w:eastAsia="ＭＳ ゴシック" w:hAnsi="Arial" w:cs="Arial"/>
          <w:sz w:val="18"/>
          <w:szCs w:val="18"/>
        </w:rPr>
        <w:t xml:space="preserve">hosting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organization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45207E">
        <w:rPr>
          <w:rFonts w:ascii="Arial" w:eastAsia="ＭＳ ゴシック" w:hAnsi="Arial" w:cs="Arial"/>
          <w:sz w:val="18"/>
          <w:szCs w:val="18"/>
        </w:rPr>
        <w:t>engage in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political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, religious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>, or any other activities or actions contrary to the purpose of the project.</w:t>
      </w:r>
    </w:p>
    <w:p w14:paraId="360BC72B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(3)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If the project involves participants from Taiwan or any other region, etc. with which Japan </w:t>
      </w:r>
      <w:r w:rsidR="0045207E">
        <w:rPr>
          <w:rFonts w:ascii="Arial" w:eastAsia="ＭＳ ゴシック" w:hAnsi="Arial" w:cs="Arial"/>
          <w:sz w:val="18"/>
          <w:szCs w:val="18"/>
        </w:rPr>
        <w:t>does not have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diplomatic relations,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65242D">
        <w:rPr>
          <w:rFonts w:ascii="Arial" w:eastAsia="ＭＳ ゴシック" w:hAnsi="Arial" w:cs="Arial"/>
          <w:sz w:val="18"/>
          <w:szCs w:val="18"/>
        </w:rPr>
        <w:t>shall</w:t>
      </w:r>
      <w:r w:rsidR="0065242D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follow the instructions given by the Ministry of Foreign Affairs of Japan.</w:t>
      </w:r>
    </w:p>
    <w:p w14:paraId="7CE48466" w14:textId="77777777" w:rsidR="00AF2DE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>be non-profit and be carried out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</w:p>
    <w:p w14:paraId="65B83DB4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Any deficit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be borne by the hosting organization or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 w:rsidR="00FD44B2">
        <w:rPr>
          <w:rFonts w:ascii="Arial" w:eastAsia="ＭＳ ゴシック" w:hAnsi="Arial" w:cs="Arial" w:hint="eastAsia"/>
          <w:sz w:val="18"/>
          <w:szCs w:val="18"/>
        </w:rPr>
        <w:t>.</w:t>
      </w:r>
    </w:p>
    <w:p w14:paraId="68241DF2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</w:p>
    <w:p w14:paraId="4C9DBAE9" w14:textId="77777777" w:rsidR="001011B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(7)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submit a report, including a s</w:t>
      </w:r>
      <w:r w:rsidR="00FD44B2" w:rsidRPr="00FD44B2">
        <w:rPr>
          <w:rFonts w:ascii="Arial" w:eastAsia="ＭＳ ゴシック" w:hAnsi="Arial" w:cs="Arial"/>
          <w:sz w:val="18"/>
          <w:szCs w:val="18"/>
        </w:rPr>
        <w:t>tatement of accounts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, </w:t>
      </w:r>
      <w:r w:rsidR="00A53141">
        <w:rPr>
          <w:rFonts w:ascii="Arial" w:eastAsia="ＭＳ ゴシック" w:hAnsi="Arial" w:cs="Arial" w:hint="eastAsia"/>
          <w:sz w:val="18"/>
          <w:szCs w:val="18"/>
        </w:rPr>
        <w:t>within three months after the expiration of the project period.</w:t>
      </w:r>
    </w:p>
    <w:sectPr w:rsidR="001011B6" w:rsidRPr="00C64A71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5467" w14:textId="77777777" w:rsidR="00683E97" w:rsidRDefault="00683E97" w:rsidP="002D677E">
      <w:r>
        <w:separator/>
      </w:r>
    </w:p>
  </w:endnote>
  <w:endnote w:type="continuationSeparator" w:id="0">
    <w:p w14:paraId="1D871B11" w14:textId="77777777" w:rsidR="00683E97" w:rsidRDefault="00683E97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3BFF" w14:textId="77777777" w:rsidR="00683E97" w:rsidRDefault="00683E97" w:rsidP="002D677E">
      <w:r>
        <w:separator/>
      </w:r>
    </w:p>
  </w:footnote>
  <w:footnote w:type="continuationSeparator" w:id="0">
    <w:p w14:paraId="62C36799" w14:textId="77777777" w:rsidR="00683E97" w:rsidRDefault="00683E97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807698815">
    <w:abstractNumId w:val="2"/>
  </w:num>
  <w:num w:numId="2" w16cid:durableId="420613705">
    <w:abstractNumId w:val="0"/>
  </w:num>
  <w:num w:numId="3" w16cid:durableId="115056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7A0"/>
    <w:rsid w:val="000426A9"/>
    <w:rsid w:val="0005051B"/>
    <w:rsid w:val="000657A0"/>
    <w:rsid w:val="00067AC9"/>
    <w:rsid w:val="00077188"/>
    <w:rsid w:val="000A7FA5"/>
    <w:rsid w:val="000E13C5"/>
    <w:rsid w:val="001011B6"/>
    <w:rsid w:val="00114F3E"/>
    <w:rsid w:val="001229D1"/>
    <w:rsid w:val="00224E64"/>
    <w:rsid w:val="00225320"/>
    <w:rsid w:val="00231836"/>
    <w:rsid w:val="002544B2"/>
    <w:rsid w:val="00292178"/>
    <w:rsid w:val="002D677E"/>
    <w:rsid w:val="002E51B4"/>
    <w:rsid w:val="002F6421"/>
    <w:rsid w:val="0032351A"/>
    <w:rsid w:val="00330C77"/>
    <w:rsid w:val="003907E8"/>
    <w:rsid w:val="003F426A"/>
    <w:rsid w:val="004061E0"/>
    <w:rsid w:val="0045207E"/>
    <w:rsid w:val="00482300"/>
    <w:rsid w:val="004E71CD"/>
    <w:rsid w:val="0050601D"/>
    <w:rsid w:val="005C084D"/>
    <w:rsid w:val="005F258C"/>
    <w:rsid w:val="006128D1"/>
    <w:rsid w:val="0065242D"/>
    <w:rsid w:val="00683E97"/>
    <w:rsid w:val="00702F83"/>
    <w:rsid w:val="00715380"/>
    <w:rsid w:val="00751E66"/>
    <w:rsid w:val="00793206"/>
    <w:rsid w:val="007A0367"/>
    <w:rsid w:val="0084270A"/>
    <w:rsid w:val="008F7D23"/>
    <w:rsid w:val="009B0129"/>
    <w:rsid w:val="009E0EA4"/>
    <w:rsid w:val="00A06C2E"/>
    <w:rsid w:val="00A27417"/>
    <w:rsid w:val="00A31A6E"/>
    <w:rsid w:val="00A40BD8"/>
    <w:rsid w:val="00A50408"/>
    <w:rsid w:val="00A53141"/>
    <w:rsid w:val="00AF2DE6"/>
    <w:rsid w:val="00AF6646"/>
    <w:rsid w:val="00B06FD2"/>
    <w:rsid w:val="00B172C5"/>
    <w:rsid w:val="00B35C1B"/>
    <w:rsid w:val="00B83CB1"/>
    <w:rsid w:val="00BC36DE"/>
    <w:rsid w:val="00C22474"/>
    <w:rsid w:val="00C64A71"/>
    <w:rsid w:val="00C92A6F"/>
    <w:rsid w:val="00E133A8"/>
    <w:rsid w:val="00E15775"/>
    <w:rsid w:val="00E30399"/>
    <w:rsid w:val="00E4236C"/>
    <w:rsid w:val="00E50E6A"/>
    <w:rsid w:val="00E811C4"/>
    <w:rsid w:val="00F12025"/>
    <w:rsid w:val="00F15627"/>
    <w:rsid w:val="00F33E8E"/>
    <w:rsid w:val="00F571A0"/>
    <w:rsid w:val="00F80CC5"/>
    <w:rsid w:val="00F91D70"/>
    <w:rsid w:val="00FA1936"/>
    <w:rsid w:val="00FB4437"/>
    <w:rsid w:val="00FB5289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767E0440"/>
  <w15:chartTrackingRefBased/>
  <w15:docId w15:val="{7B50FC7B-4FD7-496A-9BAB-7D633E3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ListParagraph">
    <w:name w:val="List Paragraph"/>
    <w:basedOn w:val="Normal"/>
    <w:uiPriority w:val="34"/>
    <w:qFormat/>
    <w:rsid w:val="00B172C5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HeadingChar">
    <w:name w:val="Note Heading Char"/>
    <w:link w:val="NoteHeading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CBDA-4CD2-4905-BEE8-805335F6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2120</Characters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